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-镀锌厂202107月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一、镀锌厂7月份经营情况：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逐月镀锌利润汇总表</w:t>
      </w:r>
    </w:p>
    <w:tbl>
      <w:tblPr>
        <w:tblStyle w:val="2"/>
        <w:tblW w:w="103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220"/>
        <w:gridCol w:w="1016"/>
        <w:gridCol w:w="1016"/>
        <w:gridCol w:w="1016"/>
        <w:gridCol w:w="1016"/>
        <w:gridCol w:w="1532"/>
        <w:gridCol w:w="1315"/>
        <w:gridCol w:w="101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1月份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3月份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4月份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5月份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6月份</w:t>
            </w:r>
          </w:p>
        </w:tc>
        <w:tc>
          <w:tcPr>
            <w:tcW w:w="13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7月份</w:t>
            </w:r>
          </w:p>
        </w:tc>
        <w:tc>
          <w:tcPr>
            <w:tcW w:w="10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1037.95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1264.67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-29.68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97.57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263.08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逐月镀锌生产汇总表</w:t>
      </w:r>
    </w:p>
    <w:tbl>
      <w:tblPr>
        <w:tblStyle w:val="2"/>
        <w:tblW w:w="10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050"/>
        <w:gridCol w:w="1065"/>
        <w:gridCol w:w="1095"/>
        <w:gridCol w:w="1020"/>
        <w:gridCol w:w="1080"/>
        <w:gridCol w:w="1455"/>
        <w:gridCol w:w="1530"/>
        <w:gridCol w:w="1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2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3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15.95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1033.66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991.60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1037.95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1215.57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1264.67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49.79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15.44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25.12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1065.29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1113.00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51.84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19.61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23.24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6238.48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6528.10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522.59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232.97 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85.51 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49.24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说明：本月共计镀锌1065.29吨（截止30号），累计共镀锌6238.48吨；本月耗用锌液99.54吨，共耗用锌液522.59吨；本月上锌为47.70吨，累计上锌量为289.62吨；本月损耗51.84吨，累计损耗232.97吨。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（三）、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 xml:space="preserve">费用明细表  </w:t>
      </w: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</w:p>
    <w:tbl>
      <w:tblPr>
        <w:tblStyle w:val="2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3967"/>
        <w:gridCol w:w="3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月份三项费用明细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46342.14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46342.14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办公费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差旅费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6251.15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招待费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环境保护费（危废处理、一厂一策服务费）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其他（长期待摊费用）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其他（废酸运费、污水、抽水、垃圾费用）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196325.64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58620.41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41560.46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54621.56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103227.91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417003.34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659671.12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其他费用合计（剔除电/气/人工）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345619.8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平均每天（元）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11149.03 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本月三项费用（剔除电/气/人工）合计345619.8元，日平均11149.03元。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2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当月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7月份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3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335"/>
        <w:gridCol w:w="855"/>
        <w:gridCol w:w="975"/>
        <w:gridCol w:w="930"/>
        <w:gridCol w:w="1050"/>
        <w:gridCol w:w="1305"/>
        <w:gridCol w:w="1140"/>
        <w:gridCol w:w="1185"/>
        <w:gridCol w:w="11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305.72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18.82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18.94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53.52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2.68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31.91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133.57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140.68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3.43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20.54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64.21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62.81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39.89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7.88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195.22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214.64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110.33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69.91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9.88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-18.94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716.38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751.84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127.65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169.92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18.04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166.75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171.36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32.68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10.44 </w:t>
            </w:r>
          </w:p>
        </w:tc>
        <w:tc>
          <w:tcPr>
            <w:tcW w:w="11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182.16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189.80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19.36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27.47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36.47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7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348.91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361.16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35.09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44.07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15.55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1065.29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1113.00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44.78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171.72 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235.77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39.78 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（二）、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累计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1-7月份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4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1255"/>
        <w:gridCol w:w="1046"/>
        <w:gridCol w:w="1046"/>
        <w:gridCol w:w="1004"/>
        <w:gridCol w:w="1046"/>
        <w:gridCol w:w="1004"/>
        <w:gridCol w:w="1004"/>
        <w:gridCol w:w="1004"/>
        <w:gridCol w:w="10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0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2366.48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2407.86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135.17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389.32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226.94 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720.49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762.12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132.44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19.17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50.39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26.22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1213.32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1336.82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413.35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-88.70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4960.88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5208.04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814.54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1186.08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162.73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536.93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57.56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96.54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26.37 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740.66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766.86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1277.59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1320.06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145.85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228.94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6238.48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6528.09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46.42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960.39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1415.01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191.54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263.08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、8月份考核预算：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8月份考核量：内部镀锌量794吨，外部镀锌量495吨，合计镀锌量1289吨。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8月份考核利润：67万元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-镀锌厂202106月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一、镀锌厂6月份经营情况：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逐月镀锌利润汇总表</w:t>
      </w:r>
    </w:p>
    <w:tbl>
      <w:tblPr>
        <w:tblStyle w:val="2"/>
        <w:tblW w:w="100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350"/>
        <w:gridCol w:w="1125"/>
        <w:gridCol w:w="1125"/>
        <w:gridCol w:w="1080"/>
        <w:gridCol w:w="1125"/>
        <w:gridCol w:w="1695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1月份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3月份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4月份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5月份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6月份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1264.674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5415.10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81.99469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223.30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逐月镀锌生产汇总表</w:t>
      </w:r>
    </w:p>
    <w:tbl>
      <w:tblPr>
        <w:tblStyle w:val="2"/>
        <w:tblW w:w="10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50"/>
        <w:gridCol w:w="1041"/>
        <w:gridCol w:w="1041"/>
        <w:gridCol w:w="1000"/>
        <w:gridCol w:w="1041"/>
        <w:gridCol w:w="1570"/>
        <w:gridCol w:w="1348"/>
        <w:gridCol w:w="10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30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10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15.95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1033.66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46.85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991.60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1037.95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18.94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6月份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1215.57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1264.67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98.90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49.10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49.79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15.44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25.12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5173.19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5415.10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423.05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241.92 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181.13 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62.27 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40.25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说明：本月共计镀锌1215.57吨（截止29号），累计共镀锌5173.19吨；本月耗用锌液98.90吨，共耗用锌液423.05吨；本月上锌为49.10吨，累计上锌量为241.92吨；本月损耗49.79吨，累计损耗181.13吨。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（三）、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 xml:space="preserve">费用明细表  </w:t>
      </w: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</w:p>
    <w:tbl>
      <w:tblPr>
        <w:tblStyle w:val="2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3967"/>
        <w:gridCol w:w="3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月份三项费用明细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差旅费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招待费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其他（长期待摊费用）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其他（废酸运费、污水、抽水、垃圾费用）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155870.21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46614.4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32694.94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54621.56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420376.9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627503.23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其他费用合计（剔除电/气/人工）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299447.83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平均每天（元）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9981.59 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default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本月三项费用（剔除电/气/人工）合计299447.83元，日平均9981.59元。维修费包含更换顶棚28628元，行车维修费6209元，助镀池防水防渗处理费用6510元，酸雾罩PP板5400元等。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2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当月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6月份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4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230"/>
        <w:gridCol w:w="957"/>
        <w:gridCol w:w="957"/>
        <w:gridCol w:w="917"/>
        <w:gridCol w:w="955"/>
        <w:gridCol w:w="1198"/>
        <w:gridCol w:w="1460"/>
        <w:gridCol w:w="1135"/>
        <w:gridCol w:w="7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9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4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469.28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478.11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18.82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25.98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73.42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43.68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180.17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190.98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31.81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45.33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44.42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64.21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7.89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14.16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5.13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54.65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56.83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39.89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6.41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14.15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160.24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177.92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110.33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52.03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56.08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7.53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-3.47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1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906.08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948.26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46.55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124.12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203.14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17.96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61.06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70.08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72.37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32.68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6.74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13.45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5.74 </w:t>
            </w:r>
          </w:p>
        </w:tc>
        <w:tc>
          <w:tcPr>
            <w:tcW w:w="7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239.41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244.04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19.36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13.64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30.81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15.20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1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309.49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316.41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22.37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20.37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44.26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20.94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15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1215.57 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1264.67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40.40 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144.50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247.40 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20.91 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81.99 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（二）、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累计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1-6月份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59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200"/>
        <w:gridCol w:w="990"/>
        <w:gridCol w:w="945"/>
        <w:gridCol w:w="900"/>
        <w:gridCol w:w="945"/>
        <w:gridCol w:w="1215"/>
        <w:gridCol w:w="1485"/>
        <w:gridCol w:w="1140"/>
        <w:gridCol w:w="8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2060.76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2096.88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116.23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335.80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24.54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195.03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586.92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621.44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58.82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106.84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150.15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27.75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308.95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332.46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107.21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12.66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269.78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283.24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49.91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69.36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18.89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1018.10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1122.18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102.23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343.44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353.63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79.95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-69.76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4244.50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4456.20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686.89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1016.15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144.69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184.58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381.84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40.97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67.16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15.93 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94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558.50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577.06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33.23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60.81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95.92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22.79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928.68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958.90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101.78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163.09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22.59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38.72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5173.18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5415.10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788.67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1179.24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167.28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223.30 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、7月份考核预算：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7月份考核量：内部镀锌量794吨，外部镀锌量495吨，合计镀锌量1289吨。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7月份考核利润：67万元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-镀锌厂202105月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一、镀锌厂5月份经营情况：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逐月镀锌生产汇总表</w:t>
      </w:r>
    </w:p>
    <w:tbl>
      <w:tblPr>
        <w:tblStyle w:val="2"/>
        <w:tblW w:w="1088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38"/>
        <w:gridCol w:w="1110"/>
        <w:gridCol w:w="1200"/>
        <w:gridCol w:w="1035"/>
        <w:gridCol w:w="990"/>
        <w:gridCol w:w="1590"/>
        <w:gridCol w:w="1335"/>
        <w:gridCol w:w="14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8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5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3月份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15.95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1033.66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46.85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5月份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991.60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1037.95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46.36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18.94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13.25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3957.61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4150.43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324.15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192.81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131.34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63.45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37.15 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31.02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说明：本月共计镀锌991.6吨（截止30号），累计共镀锌3957.61吨；本月耗用锌液65.30吨，共耗用锌液324.15吨；本月上锌为46.36吨，累计上锌量为192.81吨；本月损耗18.94吨，累计损耗131.34吨。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逐月镀锌利润汇总表</w:t>
      </w:r>
    </w:p>
    <w:tbl>
      <w:tblPr>
        <w:tblStyle w:val="2"/>
        <w:tblW w:w="104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98"/>
        <w:gridCol w:w="1380"/>
        <w:gridCol w:w="1440"/>
        <w:gridCol w:w="1440"/>
        <w:gridCol w:w="157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14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1月份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3月份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4月份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5月份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1323.88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708.09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1080.51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1037.95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4150.43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-29.68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（三）、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 xml:space="preserve">费用明细表  </w:t>
      </w: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</w:p>
    <w:tbl>
      <w:tblPr>
        <w:tblStyle w:val="2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3967"/>
        <w:gridCol w:w="3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月份三项费用明细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34543.06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34543.06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其他（长期待摊费用）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132805.49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49681.59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50972.33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54621.56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103731.48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407443.96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574792.51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其他费用合计（剔除电/气/人工）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277474.44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平均每天（元）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8950.79 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本月三项费用（剔除电/气/人工）合计277474.44元，日平均8950.79元。无特殊事项费用。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2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当月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5月份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5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230"/>
        <w:gridCol w:w="945"/>
        <w:gridCol w:w="1005"/>
        <w:gridCol w:w="1035"/>
        <w:gridCol w:w="1245"/>
        <w:gridCol w:w="1215"/>
        <w:gridCol w:w="1095"/>
        <w:gridCol w:w="1185"/>
        <w:gridCol w:w="10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493.50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501.56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20.84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59.56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138.83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146.60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55.97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20.09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13.12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70.15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74.75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65.57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11.89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47.73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9.68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9.32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170.06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189.84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116.31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951.00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994.95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46.22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113.64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223.96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16.33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93.99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5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40.28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42.67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59.33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3.54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59.11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991.60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1037.95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46.75 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116.54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234.14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97.57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（二）、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累计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1-5月份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6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185"/>
        <w:gridCol w:w="1020"/>
        <w:gridCol w:w="975"/>
        <w:gridCol w:w="1005"/>
        <w:gridCol w:w="1230"/>
        <w:gridCol w:w="1215"/>
        <w:gridCol w:w="1110"/>
        <w:gridCol w:w="1170"/>
        <w:gridCol w:w="12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1591.48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1618.77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17.15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263.01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20.78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151.99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406.75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430.46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58.29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104.82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18.83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267.21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288.04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69.98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93.06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15.54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7.53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215.13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226.41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52.46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36.09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55.21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7.04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857.86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944.26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100.72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291.41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297.55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-66.29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3338.42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3507.94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50.78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562.77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813.64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126.73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124.16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300.10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309.47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31.22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34.23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53.08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9.56 </w:t>
            </w:r>
          </w:p>
        </w:tc>
        <w:tc>
          <w:tcPr>
            <w:tcW w:w="12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5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319.09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333.02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39.38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47.18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65.11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10.35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7.59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619.19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642.49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37.62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118.19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19.64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17.15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7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3957.61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4150.42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48.72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644.17 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931.84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146.36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141.30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、6月份考核预算：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6月份考核量：内部镀锌量794吨，外部镀锌量495吨，合计镀锌量1289吨。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6月份考核利润：67万元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-镀锌厂202104月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一、镀锌厂4月份经营情况：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逐月镀锌生产汇总表</w:t>
      </w:r>
    </w:p>
    <w:tbl>
      <w:tblPr>
        <w:tblStyle w:val="2"/>
        <w:tblW w:w="105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1280"/>
        <w:gridCol w:w="1066"/>
        <w:gridCol w:w="1066"/>
        <w:gridCol w:w="1024"/>
        <w:gridCol w:w="973"/>
        <w:gridCol w:w="1350"/>
        <w:gridCol w:w="1320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54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4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15.95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4月份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1033.66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88.49 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46.85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41.64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15.87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2966.02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3112.48 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258.85 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146.46 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112.39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50.20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37.15 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25.32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说明：本月共计镀锌1033.66吨（截止29号），累计共镀锌2966.02吨；本月耗用锌液88.49吨，共耗用锌液258.85吨；本月上锌为46.85吨，累计上锌量为146.46吨；本月损耗41.64吨，累计损耗112.39吨。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逐月镀锌利润汇总表</w:t>
      </w:r>
    </w:p>
    <w:tbl>
      <w:tblPr>
        <w:tblStyle w:val="2"/>
        <w:tblW w:w="103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1580"/>
        <w:gridCol w:w="1580"/>
        <w:gridCol w:w="1580"/>
        <w:gridCol w:w="1580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2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1月份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3月份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4月份</w:t>
            </w:r>
          </w:p>
        </w:tc>
        <w:tc>
          <w:tcPr>
            <w:tcW w:w="1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43.74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（三）、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 xml:space="preserve">费用明细表  </w:t>
      </w: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</w:p>
    <w:tbl>
      <w:tblPr>
        <w:tblStyle w:val="2"/>
        <w:tblW w:w="10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3"/>
        <w:gridCol w:w="3967"/>
        <w:gridCol w:w="36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4月份三项费用明细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3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33987.31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55135.5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招待费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长期待摊费用（每月分摊厂院绿化费及魏俊辉零星工程）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128465.69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49408.28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36273.25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54621.56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112798.44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412845.53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575298.53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其他费用合计（剔除电/气/人工）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260525.81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6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平均每天（元）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8684.19 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本月三项费用（剔除电/气/人工）合计260525.81元，日平均8684.19元。无特殊事项费用。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2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当月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4月份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3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354"/>
        <w:gridCol w:w="903"/>
        <w:gridCol w:w="1008"/>
        <w:gridCol w:w="1008"/>
        <w:gridCol w:w="1081"/>
        <w:gridCol w:w="1140"/>
        <w:gridCol w:w="930"/>
        <w:gridCol w:w="1185"/>
        <w:gridCol w:w="12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395.41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401.87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41.88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134.36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142.51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65.69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2.96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79.09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52.78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53.27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4.55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157.22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174.58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61.27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53.91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4.84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-12.19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818.86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859.10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49.14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142.02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195.33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11.21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42.10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127.26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130.53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11.54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7.58 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15.04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214.80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221.41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1033.66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1080.51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45.32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165.33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230.40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52.01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（二）、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累计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1-4月份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39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305"/>
        <w:gridCol w:w="975"/>
        <w:gridCol w:w="930"/>
        <w:gridCol w:w="1035"/>
        <w:gridCol w:w="1125"/>
        <w:gridCol w:w="1035"/>
        <w:gridCol w:w="1020"/>
        <w:gridCol w:w="1110"/>
        <w:gridCol w:w="13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1097.98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1117.21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17.51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69.41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179.62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17.78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92.43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267.92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283.86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54.94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8.07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5.71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197.06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213.29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68.51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13.83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-3.42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136.67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144.21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55.17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26.41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34.81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5.65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687.80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754.42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96.86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240.28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-67.32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2387.43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2512.99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52.59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449.13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589.69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30.16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299.78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309.14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31.22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34.20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53.02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9.29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9.53 </w:t>
            </w:r>
          </w:p>
        </w:tc>
        <w:tc>
          <w:tcPr>
            <w:tcW w:w="13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278.81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290.35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41.38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578.59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599.49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36.12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108.01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19.23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13.58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4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2966.02 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3112.47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49.38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524.33 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697.69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129.63 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43.74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、5月份考核预算：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5月份考核量：内部镀锌量794吨，外部镀锌量495吨，合计镀锌量1289吨。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5月份考核利润：67万元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-镀锌厂202103月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0"/>
        </w:numPr>
        <w:spacing w:beforeLines="0" w:afterLines="0"/>
        <w:ind w:firstLine="320" w:firstLineChars="100"/>
        <w:rPr>
          <w:rFonts w:hint="eastAsia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一、镀锌厂3月份经营情况：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逐月镀锌生产汇总表</w:t>
      </w:r>
    </w:p>
    <w:tbl>
      <w:tblPr>
        <w:tblStyle w:val="2"/>
        <w:tblW w:w="1046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065"/>
        <w:gridCol w:w="1065"/>
        <w:gridCol w:w="1005"/>
        <w:gridCol w:w="975"/>
        <w:gridCol w:w="1050"/>
        <w:gridCol w:w="1440"/>
        <w:gridCol w:w="1350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468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3月份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53.67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37.72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15.95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16.23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1932.36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2031.97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170.36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99.61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说明：本月共计镀锌708.09吨（截止30号），累计共镀锌2031.97吨；本月耗用锌液53.67吨，共耗用锌液170.36吨；本月上锌为37.72吨，累计上锌量为99.61吨；本月损耗15.95吨，累计损耗70.75吨。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逐月镀锌利润汇总表</w:t>
      </w:r>
    </w:p>
    <w:tbl>
      <w:tblPr>
        <w:tblStyle w:val="2"/>
        <w:tblW w:w="1043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220"/>
        <w:gridCol w:w="2160"/>
        <w:gridCol w:w="1995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2031.97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8.61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-29.68 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-8.28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/>
          <w:sz w:val="28"/>
          <w:lang w:val="en-US" w:eastAsia="zh-CN"/>
        </w:rPr>
        <w:t>（三）、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 xml:space="preserve">费用明细表  </w:t>
      </w: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</w:t>
      </w:r>
    </w:p>
    <w:p>
      <w:pPr>
        <w:numPr>
          <w:ilvl w:val="0"/>
          <w:numId w:val="0"/>
        </w:numPr>
        <w:spacing w:beforeLines="0" w:afterLines="0"/>
        <w:ind w:firstLine="3755" w:firstLineChars="170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3月份三项费用明细表</w:t>
      </w:r>
    </w:p>
    <w:tbl>
      <w:tblPr>
        <w:tblStyle w:val="2"/>
        <w:tblW w:w="103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3"/>
        <w:gridCol w:w="3765"/>
        <w:gridCol w:w="3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26029.08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3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招待费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14478.71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长期待摊费用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（每月分摊厂院绿化费及魏俊辉零星工程）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16951.97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89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其他（废酸运费、污水、抽水、垃圾费用）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245164.2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</w:t>
            </w:r>
          </w:p>
        </w:tc>
        <w:tc>
          <w:tcPr>
            <w:tcW w:w="3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43398.79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36604.22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折旧费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69981.74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天然气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92265.14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367809.89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639003.17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其他费用合计（剔除电/气/人工）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380499.24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平均每天（元）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12274.17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本月三项费用（剔除电/气/人工）合计380499.24元，日平均12274.17元。其中固定资产修理费占很大比重（报销焊补锌锅费用47000元，热镀锌振动器21000元等）。管理费用-机物料消耗包含维修设备购买的零配件，行政后勤用备品备件；制造费用-机物料消耗包含与生产有关的备品备件。</w:t>
      </w:r>
    </w:p>
    <w:p>
      <w:pPr>
        <w:numPr>
          <w:ilvl w:val="0"/>
          <w:numId w:val="1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2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当月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3月份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5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335"/>
        <w:gridCol w:w="960"/>
        <w:gridCol w:w="960"/>
        <w:gridCol w:w="1007"/>
        <w:gridCol w:w="1063"/>
        <w:gridCol w:w="1155"/>
        <w:gridCol w:w="1185"/>
        <w:gridCol w:w="1170"/>
        <w:gridCol w:w="9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内部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149.27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152.68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11.41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2.45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11.69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129.45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136.97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65.69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25.16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47.63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51.47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12.85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54.02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53.27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11.24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-0.49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162.58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177.68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50.53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56.90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10.86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-4.48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539.59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572.82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61.58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111.20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145.96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23.89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14.67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116.70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120.60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13.05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0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130.78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135.27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15.03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3.23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0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670.37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708.09 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56.27 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126.23 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166.15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12.80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①、本月由于市场行情的影响，外部镀锌货源紧张，产量低，库存少。</w:t>
      </w:r>
    </w:p>
    <w:p>
      <w:pPr>
        <w:numPr>
          <w:ilvl w:val="0"/>
          <w:numId w:val="0"/>
        </w:numPr>
        <w:spacing w:beforeLines="0" w:afterLines="0"/>
        <w:rPr>
          <w:b w:val="0"/>
          <w:bCs/>
          <w:color w:val="000000"/>
          <w:sz w:val="32"/>
          <w:szCs w:val="32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②、年后助镀池由原来的一个变为两倍大，年后重新配比助镀液，所以本月氯化锌、氯化铵、防爆剂使用量增加，助镀池所增加的成本今年年底分摊完。</w:t>
      </w:r>
    </w:p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（二）、</w:t>
      </w:r>
      <w:r>
        <w:rPr>
          <w:b w:val="0"/>
          <w:bCs/>
          <w:color w:val="000000"/>
          <w:sz w:val="32"/>
          <w:szCs w:val="32"/>
        </w:rPr>
        <w:t>分类</w:t>
      </w:r>
      <w:r>
        <w:rPr>
          <w:rFonts w:hint="eastAsia"/>
          <w:b w:val="0"/>
          <w:bCs/>
          <w:color w:val="000000"/>
          <w:sz w:val="32"/>
          <w:szCs w:val="32"/>
          <w:lang w:eastAsia="zh-CN"/>
        </w:rPr>
        <w:t>累计</w:t>
      </w:r>
      <w:r>
        <w:rPr>
          <w:b w:val="0"/>
          <w:bCs/>
          <w:color w:val="000000"/>
          <w:sz w:val="32"/>
          <w:szCs w:val="32"/>
        </w:rPr>
        <w:t>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eastAsia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1-3月份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4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350"/>
        <w:gridCol w:w="945"/>
        <w:gridCol w:w="975"/>
        <w:gridCol w:w="975"/>
        <w:gridCol w:w="1095"/>
        <w:gridCol w:w="1140"/>
        <w:gridCol w:w="1181"/>
        <w:gridCol w:w="1159"/>
        <w:gridCol w:w="8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1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702.57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715.34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46.61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113.14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15.98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50.55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133.56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34.73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117.97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128.34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37.41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41.29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12.20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-8.32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89.02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53.27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21.09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4.97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-1.78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530.58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579.84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179.01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184.11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60.23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-55.13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0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1568.57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1653.89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54.39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307.11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394.36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99.18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-11.94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172.52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178.61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191.27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199.47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39.95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9.02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0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363.79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378.08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39.28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72.94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17.39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9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1932.36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2031.97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51.55 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359.00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467.30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116.58 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-8.28 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、4月份考核预算：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4月份考核量：内部镀锌量794吨，外部镀锌量495吨，合计镀锌量1289吨。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4月份考核利润：67万元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eastAsia" w:ascii="宋体" w:hAnsi="宋体"/>
          <w:sz w:val="28"/>
          <w:lang w:val="en-US" w:eastAsia="zh-CN"/>
        </w:rPr>
      </w:pP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-镀锌厂202102月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1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镀锌厂2月份经营情况：</w:t>
      </w:r>
    </w:p>
    <w:tbl>
      <w:tblPr>
        <w:tblStyle w:val="2"/>
        <w:tblW w:w="92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4185"/>
        <w:gridCol w:w="25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2月份三项费用明细表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业务提成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76075.84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79411.54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52104.15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18164.08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19937.61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长期待摊费用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（每月分摊厂院绿化费及魏俊辉零星工程）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其他（废酸运费、污水、抽水、垃圾费用）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280816.05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-6983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-5833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291019.35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2月份未生产，影响利润的主要是三项费用。管理费用包含2月份未生产分摊的水电费、天然气费、物料消耗费、工资及折旧费。</w:t>
      </w:r>
    </w:p>
    <w:p>
      <w:pPr>
        <w:numPr>
          <w:ilvl w:val="0"/>
          <w:numId w:val="0"/>
        </w:numPr>
        <w:spacing w:beforeLines="0" w:afterLines="0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修理费主要包含热循环供水设备维修14002元，灭火器维修1064元，软化水设备3000元。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2月17日-2月28日是维修阶段，主要任务为修补锌锅，开工前大检查以及车间维修。</w:t>
      </w:r>
    </w:p>
    <w:p>
      <w:pPr>
        <w:numPr>
          <w:ilvl w:val="0"/>
          <w:numId w:val="0"/>
        </w:numPr>
        <w:spacing w:beforeLines="0" w:afterLines="0"/>
        <w:ind w:leftChars="0"/>
        <w:rPr>
          <w:b w:val="0"/>
          <w:bCs/>
          <w:color w:val="000000"/>
          <w:sz w:val="32"/>
          <w:szCs w:val="32"/>
        </w:rPr>
      </w:pPr>
      <w:r>
        <w:rPr>
          <w:rFonts w:hint="eastAsia" w:ascii="宋体" w:hAnsi="宋体"/>
          <w:sz w:val="28"/>
          <w:lang w:val="en-US" w:eastAsia="zh-CN"/>
        </w:rPr>
        <w:t>二、</w:t>
      </w:r>
      <w:r>
        <w:rPr>
          <w:b w:val="0"/>
          <w:bCs/>
          <w:color w:val="000000"/>
          <w:sz w:val="32"/>
          <w:szCs w:val="32"/>
        </w:rPr>
        <w:t>分类累计盈利情况表</w:t>
      </w:r>
    </w:p>
    <w:tbl>
      <w:tblPr>
        <w:tblStyle w:val="2"/>
        <w:tblW w:w="101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380"/>
        <w:gridCol w:w="930"/>
        <w:gridCol w:w="990"/>
        <w:gridCol w:w="960"/>
        <w:gridCol w:w="1170"/>
        <w:gridCol w:w="1140"/>
        <w:gridCol w:w="840"/>
        <w:gridCol w:w="1185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553.30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562.66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87.59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13.53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38.86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65.69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-0.34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9.44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-9.38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33.23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53.27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-1.30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368.00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402.16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128.48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127.21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49.38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-50.65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1028.98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1081.07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50.62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195.91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248.40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75.29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-22.80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158.44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163.94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20.69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30.15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6.22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233.01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242.81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42.06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36.86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52.75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14.17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3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49.04 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232.77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301.15 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-21.08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 w:ascii="宋体" w:hAnsi="宋体"/>
          <w:sz w:val="28"/>
          <w:szCs w:val="22"/>
          <w:lang w:val="en-US" w:eastAsia="zh-CN"/>
        </w:rPr>
        <w:t>、3月份考核预算：</w:t>
      </w:r>
    </w:p>
    <w:p>
      <w:pPr>
        <w:rPr>
          <w:rFonts w:hint="eastAsia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3月份考核量：内部镀锌量794吨，外部镀锌量495吨，合计镀锌量1289吨。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r>
        <w:rPr>
          <w:rFonts w:hint="eastAsia" w:ascii="宋体" w:hAnsi="宋体"/>
          <w:sz w:val="28"/>
          <w:szCs w:val="22"/>
          <w:lang w:val="en-US" w:eastAsia="zh-CN"/>
        </w:rPr>
        <w:t>3月份考核利润：67万元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rPr>
          <w:rFonts w:hint="default" w:ascii="宋体" w:hAnsi="宋体"/>
          <w:sz w:val="28"/>
          <w:szCs w:val="22"/>
          <w:lang w:val="en-US" w:eastAsia="zh-CN"/>
        </w:rPr>
      </w:pPr>
    </w:p>
    <w:p>
      <w:pPr>
        <w:spacing w:beforeLines="0" w:afterLines="0"/>
        <w:jc w:val="center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 xml:space="preserve"> </w:t>
      </w:r>
      <w:r>
        <w:rPr>
          <w:rFonts w:hint="eastAsia"/>
          <w:b/>
          <w:sz w:val="32"/>
          <w:lang w:eastAsia="zh-CN"/>
        </w:rPr>
        <w:t>文水呈泰农牧机械</w:t>
      </w:r>
      <w:r>
        <w:rPr>
          <w:rFonts w:hint="eastAsia"/>
          <w:b/>
          <w:sz w:val="32"/>
          <w:lang w:val="en-US" w:eastAsia="zh-CN"/>
        </w:rPr>
        <w:t>202101月</w:t>
      </w:r>
      <w:r>
        <w:rPr>
          <w:rFonts w:hint="eastAsia"/>
          <w:b/>
          <w:sz w:val="32"/>
          <w:lang w:eastAsia="zh-CN"/>
        </w:rPr>
        <w:t>财务简析</w:t>
      </w:r>
    </w:p>
    <w:p>
      <w:pPr>
        <w:numPr>
          <w:ilvl w:val="0"/>
          <w:numId w:val="3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笼具厂</w:t>
      </w:r>
      <w:r>
        <w:rPr>
          <w:rFonts w:hint="eastAsia" w:ascii="宋体" w:hAnsi="宋体"/>
          <w:sz w:val="28"/>
          <w:lang w:val="en-US" w:eastAsia="zh-CN"/>
        </w:rPr>
        <w:t>7月经营情况</w:t>
      </w:r>
    </w:p>
    <w:p>
      <w:pPr>
        <w:numPr>
          <w:ilvl w:val="0"/>
          <w:numId w:val="4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、汇总经营情况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2491"/>
        <w:gridCol w:w="1949"/>
        <w:gridCol w:w="2220"/>
        <w:gridCol w:w="2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月完成情况</w:t>
            </w:r>
          </w:p>
        </w:tc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销量/产量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销量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笼具厂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镀锌厂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1635.17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108.36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8346.6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488.25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说明：①、本月付人员伤亡赔偿款*万元；</w:t>
      </w:r>
    </w:p>
    <w:p>
      <w:pPr>
        <w:numPr>
          <w:ilvl w:val="0"/>
          <w:numId w:val="0"/>
        </w:numPr>
        <w:spacing w:beforeLines="0" w:afterLines="0"/>
        <w:rPr>
          <w:rFonts w:hint="default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 xml:space="preserve">      ②、笼具厂完成情况及利润情况为鸡设备，不含猪设备；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（二）、汇总分类经营毛利情况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138"/>
        <w:gridCol w:w="722"/>
        <w:gridCol w:w="393"/>
        <w:gridCol w:w="564"/>
        <w:gridCol w:w="551"/>
        <w:gridCol w:w="950"/>
        <w:gridCol w:w="567"/>
        <w:gridCol w:w="813"/>
        <w:gridCol w:w="649"/>
        <w:gridCol w:w="731"/>
        <w:gridCol w:w="1010"/>
        <w:gridCol w:w="920"/>
        <w:gridCol w:w="722"/>
        <w:gridCol w:w="9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单位：只、元、元/只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客户类型</w:t>
            </w:r>
          </w:p>
        </w:tc>
        <w:tc>
          <w:tcPr>
            <w:tcW w:w="11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笼具型号</w:t>
            </w:r>
          </w:p>
        </w:tc>
        <w:tc>
          <w:tcPr>
            <w:tcW w:w="3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栋数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棚长</w:t>
            </w:r>
          </w:p>
        </w:tc>
        <w:tc>
          <w:tcPr>
            <w:tcW w:w="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组数/栋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合同饲养量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销售金额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运费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安装费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成本金额</w:t>
            </w:r>
          </w:p>
        </w:tc>
        <w:tc>
          <w:tcPr>
            <w:tcW w:w="9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毛利润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只均毛利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省内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樊开汝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587867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樊开汝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532239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19.77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759480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650482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108997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普明镇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DT8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981360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783941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含附属含税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李家湾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DT8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924960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752180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172779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含附属含税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普家庄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DT8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755760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649008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106751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含附属含税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曹建峰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DT8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634752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523748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谢全喜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738720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30380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624960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113760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7DEE8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樊村河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DT5C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217600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20.33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4423808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176000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3109403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1314405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刘杰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DT4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946560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587147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359413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11.01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邢家堡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种鸡笼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29.05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212931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184446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28485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6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10990811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8453182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2537629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省外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山东凤祥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233280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20.75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4842000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81840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4724087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含附属含税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山东中慧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95米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163200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3100800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80780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2648936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451864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山东费县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DT5B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1320960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23777280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490000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1128000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21724124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2053156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1.55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1717440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31720080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29097147 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2622932 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7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2227456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42710891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37550329.05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5160560.95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说明：①、同一型号设备，鸡舍长度对成本、利润有很大的影响。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②、同一工地同一型号不同时间安装的设备，成本相差较大，原因有：一、发货数量不准确造成的成本差异；二、成本核算造成的成本误差；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二、镀锌厂1月份经营情况：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（一）、逐月镀锌生产汇总表</w:t>
      </w:r>
    </w:p>
    <w:tbl>
      <w:tblPr>
        <w:tblStyle w:val="2"/>
        <w:tblW w:w="101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1125"/>
        <w:gridCol w:w="1125"/>
        <w:gridCol w:w="1080"/>
        <w:gridCol w:w="1125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12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黑件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白件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耗锌量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上锌量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损耗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其中：残品一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其中：残品二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其中：无效损耗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1月份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8CCE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61.89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7C6E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20.88 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宋体" w:hAnsi="宋体" w:eastAsia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说明：①、本月共计镀锌1323.88吨（截止30号），累计共镀锌1323.88吨；本月耗用锌液116.69吨，共耗用锌液116.69吨；本月上锌为61.89吨，累计上锌量为61.89吨；本月损耗54.80吨，累计损耗54.80吨。</w:t>
      </w:r>
    </w:p>
    <w:p>
      <w:pPr>
        <w:numPr>
          <w:ilvl w:val="0"/>
          <w:numId w:val="0"/>
        </w:numPr>
        <w:spacing w:beforeLines="0" w:afterLine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②、降低无效损耗为镀锌厂首要解决的任务，最主要的还是盐酸、助镀等废物无处排放，是造成盐酸酸洗不彻底而导致的损耗高（锌渣、锌灰产生的多）；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rPr>
          <w:b w:val="0"/>
          <w:bCs/>
          <w:color w:val="000000"/>
          <w:sz w:val="32"/>
          <w:szCs w:val="32"/>
        </w:rPr>
      </w:pPr>
      <w:r>
        <w:rPr>
          <w:rFonts w:hint="eastAsia" w:ascii="宋体" w:hAnsi="宋体"/>
          <w:sz w:val="28"/>
          <w:lang w:val="en-US" w:eastAsia="zh-CN"/>
        </w:rPr>
        <w:t>、</w:t>
      </w:r>
      <w:r>
        <w:rPr>
          <w:b w:val="0"/>
          <w:bCs/>
          <w:color w:val="000000"/>
          <w:sz w:val="32"/>
          <w:szCs w:val="32"/>
        </w:rPr>
        <w:t>分类累计盈利情况表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eastAsia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/>
          <w:b w:val="0"/>
          <w:bCs/>
          <w:color w:val="000000"/>
          <w:sz w:val="32"/>
          <w:szCs w:val="32"/>
          <w:lang w:val="en-US" w:eastAsia="zh-CN"/>
        </w:rPr>
        <w:t>1月份</w:t>
      </w:r>
      <w:r>
        <w:rPr>
          <w:rFonts w:hint="eastAsia"/>
          <w:b w:val="0"/>
          <w:bCs/>
          <w:color w:val="000000"/>
          <w:sz w:val="32"/>
          <w:szCs w:val="32"/>
        </w:rPr>
        <w:t>盈利情况表</w:t>
      </w:r>
    </w:p>
    <w:tbl>
      <w:tblPr>
        <w:tblStyle w:val="2"/>
        <w:tblW w:w="105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269"/>
        <w:gridCol w:w="1058"/>
        <w:gridCol w:w="1058"/>
        <w:gridCol w:w="1015"/>
        <w:gridCol w:w="1058"/>
        <w:gridCol w:w="1015"/>
        <w:gridCol w:w="1015"/>
        <w:gridCol w:w="1015"/>
        <w:gridCol w:w="10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黑件（吨）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白件（吨）</w:t>
            </w:r>
          </w:p>
        </w:tc>
        <w:tc>
          <w:tcPr>
            <w:tcW w:w="1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上锌量（公斤/吨）</w:t>
            </w:r>
          </w:p>
        </w:tc>
        <w:tc>
          <w:tcPr>
            <w:tcW w:w="10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成本（万元）</w:t>
            </w:r>
          </w:p>
        </w:tc>
        <w:tc>
          <w:tcPr>
            <w:tcW w:w="1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收入（万元）</w:t>
            </w:r>
          </w:p>
        </w:tc>
        <w:tc>
          <w:tcPr>
            <w:tcW w:w="1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其他费用（万元）</w:t>
            </w:r>
          </w:p>
        </w:tc>
        <w:tc>
          <w:tcPr>
            <w:tcW w:w="1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利润（万元）</w:t>
            </w:r>
          </w:p>
        </w:tc>
        <w:tc>
          <w:tcPr>
            <w:tcW w:w="10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新大象猪设备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553.30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562.66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16.92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43.35 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架构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连接件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70.34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-6.25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鸡设备其他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-0.45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402.16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128.48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127.21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-34.26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1028.98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1081.07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50.62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195.91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248.40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汾阳中泰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158.44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零售镀件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57.66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242.81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52.75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1261.99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1323.88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232.77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301.15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说明：。</w:t>
      </w:r>
    </w:p>
    <w:tbl>
      <w:tblPr>
        <w:tblStyle w:val="2"/>
        <w:tblW w:w="92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8"/>
        <w:gridCol w:w="4185"/>
        <w:gridCol w:w="2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月份三项费用明细表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销售费用</w:t>
            </w: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装卸工资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47439.48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47439.48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管理费用</w:t>
            </w: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行政后勤工资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76075.84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4082.24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修理费（含车间）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117177.03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物料消耗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环境保护费（危废处理、一厂一策服务费）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长期待摊费用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（每月分摊厂院绿化费及魏俊辉零星工程）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其他（废酸运费、污水、抽水、垃圾费用）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606917.3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制造费用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34896.59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机物料消耗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折旧费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69979.02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柴油费用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195899.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531231.49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三项费用总合计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1185588.27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leftChars="0"/>
        <w:rPr>
          <w:rFonts w:hint="eastAsia" w:ascii="宋体" w:hAnsi="宋体"/>
          <w:color w:val="auto"/>
          <w:sz w:val="28"/>
          <w:lang w:val="en-US" w:eastAsia="zh-CN"/>
        </w:rPr>
      </w:pPr>
      <w:r>
        <w:rPr>
          <w:rFonts w:hint="eastAsia" w:ascii="宋体" w:hAnsi="宋体"/>
          <w:color w:val="auto"/>
          <w:sz w:val="28"/>
          <w:lang w:val="en-US" w:eastAsia="zh-CN"/>
        </w:rPr>
        <w:t>维修费包含（电机维修6970元，二楼暖气改造费用22500元，办公楼装修费用53641元，化验室水管安装费用4700元）；环境保护费是危废处理费用89960元；管理费用-其他（包含废酸运费284114元）。</w:t>
      </w:r>
    </w:p>
    <w:p>
      <w:pPr>
        <w:rPr>
          <w:rFonts w:hint="default" w:ascii="宋体" w:hAnsi="宋体"/>
          <w:sz w:val="28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A1110C"/>
    <w:multiLevelType w:val="singleLevel"/>
    <w:tmpl w:val="C3A111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410601"/>
    <w:multiLevelType w:val="singleLevel"/>
    <w:tmpl w:val="E94106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96F83B1"/>
    <w:multiLevelType w:val="singleLevel"/>
    <w:tmpl w:val="296F83B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AECDBF3"/>
    <w:multiLevelType w:val="multilevel"/>
    <w:tmpl w:val="5AECDBF3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6F92"/>
    <w:rsid w:val="02655C0D"/>
    <w:rsid w:val="05F36F6F"/>
    <w:rsid w:val="1158484A"/>
    <w:rsid w:val="162244DE"/>
    <w:rsid w:val="197546E5"/>
    <w:rsid w:val="251F5BDA"/>
    <w:rsid w:val="29723011"/>
    <w:rsid w:val="29CF1EAD"/>
    <w:rsid w:val="2A1C0F5D"/>
    <w:rsid w:val="2E9C1E86"/>
    <w:rsid w:val="3120414C"/>
    <w:rsid w:val="31856298"/>
    <w:rsid w:val="3E225830"/>
    <w:rsid w:val="53125DA1"/>
    <w:rsid w:val="534E1E7C"/>
    <w:rsid w:val="57FA53F5"/>
    <w:rsid w:val="5D206F92"/>
    <w:rsid w:val="6A8B45F4"/>
    <w:rsid w:val="6E666615"/>
    <w:rsid w:val="717A4779"/>
    <w:rsid w:val="7973159B"/>
    <w:rsid w:val="7A7B4893"/>
    <w:rsid w:val="7BFF5CCD"/>
    <w:rsid w:val="7FF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2021-03-11T01:04:00Z</dcterms:created>
  <dc:creator>Administrator</dc:creator>
  <cp:lastModifiedBy>一叶尘埃</cp:lastModifiedBy>
  <dcterms:modified xsi:type="dcterms:W3CDTF">2021-08-10T06:52:45Z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82AA5479F45040F2B94FF75DC6E6608B</vt:lpwstr>
  </property>
</Properties>
</file>